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Указ Президента РФ от 21.09.2009 N 1065</w:t>
              <w:br/>
              <w:t xml:space="preserve">(ред. от 06.10.2025)</w:t>
              <w:br/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  <w:br/>
              <w:t xml:space="preserve"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1065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0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0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12.01.2010 </w:t>
            </w:r>
            <w:hyperlink w:history="0" r:id="rId8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21.07.2010 </w:t>
            </w:r>
            <w:hyperlink w:history="0" r:id="rId10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925</w:t>
              </w:r>
            </w:hyperlink>
            <w:r>
              <w:rPr>
                <w:sz w:val="20"/>
                <w:color w:val="392c69"/>
              </w:rPr>
              <w:t xml:space="preserve">, от 13.03.2012 </w:t>
            </w:r>
            <w:hyperlink w:history="0" r:id="rId1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2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13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11.04.2014 </w:t>
            </w:r>
            <w:hyperlink w:history="0" r:id="rId14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23.06.2014 </w:t>
            </w:r>
            <w:hyperlink w:history="0" r:id="rId1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16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15.07.2015 </w:t>
            </w:r>
            <w:hyperlink w:history="0" r:id="rId17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19.09.2017 </w:t>
            </w:r>
            <w:hyperlink w:history="0" r:id="rId1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09.08.2018 </w:t>
            </w:r>
            <w:hyperlink w:history="0" r:id="rId19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475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20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1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22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 от 06.10.2025 </w:t>
            </w:r>
            <w:hyperlink w:history="0" r:id="rId23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709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7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history="0" w:anchor="P73" w:tooltip="ПОЛОЖЕНИЕ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, утвержденного настоящим Указом.</w:t>
      </w:r>
    </w:p>
    <w:bookmarkStart w:id="25" w:name="P25"/>
    <w:bookmarkEnd w:id="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w:history="0" r:id="rId2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w:history="0" r:id="rId25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sz w:val="20"/>
            <w:color w:val="0000ff"/>
          </w:rPr>
          <w:t xml:space="preserve">подразделения</w:t>
        </w:r>
      </w:hyperlink>
      <w:r>
        <w:rPr>
          <w:sz w:val="20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11.04.2014 N 226)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27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w:history="0" r:id="rId28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принципов</w:t>
        </w:r>
      </w:hyperlink>
      <w:r>
        <w:rPr>
          <w:sz w:val="20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организация правового просвещения федеральных государственных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проведение служебных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19.09.2017 </w:t>
      </w:r>
      <w:hyperlink w:history="0" r:id="rId2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, от 25.04.2022 </w:t>
      </w:r>
      <w:hyperlink w:history="0" r:id="rId3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w:history="0" r:id="rId31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ограничений</w:t>
        </w:r>
      </w:hyperlink>
      <w:r>
        <w:rPr>
          <w:sz w:val="20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19.09.2017 </w:t>
      </w:r>
      <w:hyperlink w:history="0" r:id="rId32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, от 25.04.2022 </w:t>
      </w:r>
      <w:hyperlink w:history="0" r:id="rId33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34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120; в ред. </w:t>
      </w:r>
      <w:hyperlink w:history="0" r:id="rId35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Руководителям федеральных государственных органов, названных в </w:t>
      </w:r>
      <w:hyperlink w:history="0" r:id="rId3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history="0"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Указа.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history="0" r:id="rId37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history="0" w:anchor="P73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Указом.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12.01.2010 </w:t>
      </w:r>
      <w:hyperlink w:history="0" r:id="rId38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, от 03.12.2013 </w:t>
      </w:r>
      <w:hyperlink w:history="0" r:id="rId3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, от 26.06.2023 </w:t>
      </w:r>
      <w:hyperlink w:history="0" r:id="rId40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w:history="0" r:id="rId41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19.09.2017 N 431)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w:history="0" r:id="rId43" w:tooltip="Федеральный закон от 12.08.1995 N 144-ФЗ (ред. от 01.04.2025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4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26.06.2023 </w:t>
      </w:r>
      <w:hyperlink w:history="0" r:id="rId45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Правительству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history="0"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Указа;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46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ужбы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>
      <w:pPr>
        <w:pStyle w:val="0"/>
        <w:spacing w:before="200" w:lineRule="auto"/>
        <w:ind w:firstLine="540"/>
        <w:jc w:val="both"/>
      </w:pPr>
      <w:hyperlink w:history="0" r:id="rId47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"г" пункта 2</w:t>
        </w:r>
      </w:hyperlink>
      <w:r>
        <w:rPr>
          <w:sz w:val="20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>
      <w:pPr>
        <w:pStyle w:val="0"/>
        <w:spacing w:before="200" w:lineRule="auto"/>
        <w:ind w:firstLine="540"/>
        <w:jc w:val="both"/>
      </w:pPr>
      <w:hyperlink w:history="0" r:id="rId48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9 приложения N 1</w:t>
        </w:r>
      </w:hyperlink>
      <w:r>
        <w:rPr>
          <w:sz w:val="20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21 сентября 2009 года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N 1065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сентября 2009 г. N 1065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0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0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12.01.2010 </w:t>
            </w:r>
            <w:hyperlink w:history="0" r:id="rId49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5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13.03.2012 </w:t>
            </w:r>
            <w:hyperlink w:history="0" r:id="rId5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 от 02.04.2013 </w:t>
            </w:r>
            <w:hyperlink w:history="0" r:id="rId52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03.12.2013 </w:t>
            </w:r>
            <w:hyperlink w:history="0" r:id="rId53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5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55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15.07.2015 </w:t>
            </w:r>
            <w:hyperlink w:history="0" r:id="rId56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5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09.08.2018 </w:t>
            </w:r>
            <w:hyperlink w:history="0" r:id="rId58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10.12.2020 </w:t>
            </w:r>
            <w:hyperlink w:history="0" r:id="rId59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6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61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06.10.2025 </w:t>
            </w:r>
            <w:hyperlink w:history="0" r:id="rId62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709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осуществления проверки: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w:history="0" r:id="rId63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559: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гражданами, претендующими на замещение должностей федеральной государственной службы (далее - граждане), на отчетную дату;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bookmarkStart w:id="94" w:name="P94"/>
    <w:bookmarkEnd w:id="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6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19.09.2017 N 431)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67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68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Проверка, предусмотренная </w:t>
      </w:r>
      <w:hyperlink w:history="0" w:anchor="P94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96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&quot;О противодействии коррупции&quot; и другими федеральными законами (далее - требования к служебному поведению).">
        <w:r>
          <w:rPr>
            <w:sz w:val="20"/>
            <w:color w:val="0000ff"/>
          </w:rPr>
          <w:t xml:space="preserve">"в" пункта 1</w:t>
        </w:r>
      </w:hyperlink>
      <w:r>
        <w:rPr>
          <w:sz w:val="20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w:history="0" r:id="rId6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70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15.07.2015 N 364)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Проверка, предусмотренная </w:t>
      </w:r>
      <w:hyperlink w:history="0" w:anchor="P88" w:tooltip="1. Настоящим Положением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7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02.04.2013 </w:t>
      </w:r>
      <w:hyperlink w:history="0" r:id="rId72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N 309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принимается отдельно в отношении каждого гражданина или государственного служащего и оформляется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12.01.2010 </w:t>
      </w:r>
      <w:hyperlink w:history="0" r:id="rId73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, от 03.12.2013 </w:t>
      </w:r>
      <w:hyperlink w:history="0" r:id="rId74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, от 26.06.2023 </w:t>
      </w:r>
      <w:hyperlink w:history="0" r:id="rId75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06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06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history="0" w:anchor="P110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соблюдения лицами, замещающими должности, указанные в </w:t>
      </w:r>
      <w:hyperlink w:history="0" w:anchor="P110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>
      <w:pPr>
        <w:pStyle w:val="0"/>
        <w:jc w:val="both"/>
      </w:pPr>
      <w:r>
        <w:rPr>
          <w:sz w:val="20"/>
        </w:rPr>
        <w:t xml:space="preserve">(п. 5(1) введен </w:t>
      </w:r>
      <w:hyperlink w:history="0" r:id="rId76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5(2). Проверка, предусмотренная </w:t>
      </w:r>
      <w:hyperlink w:history="0" w:anchor="P109" w:tooltip="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">
        <w:r>
          <w:rPr>
            <w:sz w:val="20"/>
            <w:color w:val="0000ff"/>
          </w:rPr>
          <w:t xml:space="preserve">пунктом 5.1</w:t>
        </w:r>
      </w:hyperlink>
      <w:r>
        <w:rPr>
          <w:sz w:val="20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>
      <w:pPr>
        <w:pStyle w:val="0"/>
        <w:jc w:val="both"/>
      </w:pPr>
      <w:r>
        <w:rPr>
          <w:sz w:val="20"/>
        </w:rPr>
        <w:t xml:space="preserve">(п. 5(2) введен </w:t>
      </w:r>
      <w:hyperlink w:history="0" r:id="rId77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1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1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2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2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6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6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Утратил силу. - </w:t>
      </w:r>
      <w:hyperlink w:history="0" r:id="rId7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Основанием для осуществления проверки, предусмотренной </w:t>
      </w:r>
      <w:hyperlink w:history="0" w:anchor="P88" w:tooltip="1. Настоящим Положением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0"/>
        </w:rPr>
        <w:t xml:space="preserve">(пп. "а.1" введен </w:t>
      </w:r>
      <w:hyperlink w:history="0" r:id="rId8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общероссийскими средствами массовой информации.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8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83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01.07.2010 N 821)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Информация анонимного характера не может служить основанием для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самостоятельно;</w:t>
      </w:r>
    </w:p>
    <w:bookmarkStart w:id="144" w:name="P144"/>
    <w:bookmarkEnd w:id="1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w:history="0" r:id="rId84" w:tooltip="Федеральный закон от 12.08.1995 N 144-ФЗ (ред. от 01.04.2025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history="0" w:anchor="P143" w:tooltip="а) самостоятельно;">
        <w:r>
          <w:rPr>
            <w:sz w:val="20"/>
            <w:color w:val="0000ff"/>
          </w:rPr>
          <w:t xml:space="preserve">подпунктом "а" пункта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Проверку, предусмотренную </w:t>
      </w:r>
      <w:hyperlink w:history="0" w:anchor="P144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 (далее - Федеральный закон &quot;Об оперативно-розыскной деятельности&quot;).">
        <w:r>
          <w:rPr>
            <w:sz w:val="20"/>
            <w:color w:val="0000ff"/>
          </w:rPr>
          <w:t xml:space="preserve">подпунктом "б" пункта 13</w:t>
        </w:r>
      </w:hyperlink>
      <w:r>
        <w:rPr>
          <w:sz w:val="20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осуществлении проверки, предусмотренной </w:t>
      </w:r>
      <w:hyperlink w:history="0" w:anchor="P143" w:tooltip="а) самостоятельно;">
        <w:r>
          <w:rPr>
            <w:sz w:val="20"/>
            <w:color w:val="0000ff"/>
          </w:rPr>
          <w:t xml:space="preserve">подпунктом "а" пункта 13</w:t>
        </w:r>
      </w:hyperlink>
      <w:r>
        <w:rPr>
          <w:sz w:val="20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проводить беседу с гражданином или государственным служащим;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bookmarkStart w:id="154" w:name="P154"/>
    <w:bookmarkEnd w:id="1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01.07.2010 </w:t>
      </w:r>
      <w:hyperlink w:history="0" r:id="rId8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N 821</w:t>
        </w:r>
      </w:hyperlink>
      <w:r>
        <w:rPr>
          <w:sz w:val="20"/>
        </w:rPr>
        <w:t xml:space="preserve">, от 25.04.2022 </w:t>
      </w:r>
      <w:hyperlink w:history="0" r:id="rId89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w:history="0" r:id="rId90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противодействии коррупции.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9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297; в ред. </w:t>
      </w:r>
      <w:hyperlink w:history="0" r:id="rId92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bookmarkStart w:id="159" w:name="P159"/>
    <w:bookmarkEnd w:id="1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запросе, предусмотренном </w:t>
      </w:r>
      <w:hyperlink w:history="0" w:anchor="P154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..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Указ Президента РФ от 06.10.2025 N 709 &quot;О дополнительных мерах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06.10.2025 N 709)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фамилия, инициалы и номер телефона государственного служащего, подготовившего запрос;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е.1)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"е.1" введен </w:t>
      </w:r>
      <w:hyperlink w:history="0" r:id="rId95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другие необходимые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history="0" w:anchor="P159" w:tooltip="16. В запросе, предусмотренном подпунктом &quot;г&quot;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96" w:tooltip="Федеральный закон от 12.08.1995 N 144-ФЗ (ред. от 01.04.2025) &quot;Об оперативно-розыскной деятель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9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25.04.2022 </w:t>
      </w:r>
      <w:hyperlink w:history="0" r:id="rId98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99" w:tooltip="Федеральный закон от 30.12.2004 N 218-ФЗ (ред. от 31.07.2025) &quot;О кредитных историях&quot; (с изм. и доп., вступ. в силу с 24.11.2025) {КонсультантПлюс}">
        <w:r>
          <w:rPr>
            <w:sz w:val="20"/>
            <w:color w:val="0000ff"/>
          </w:rPr>
          <w:t xml:space="preserve">части 7.3 статьи 13</w:t>
        </w:r>
      </w:hyperlink>
      <w:r>
        <w:rPr>
          <w:sz w:val="20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100" w:tooltip="Федеральный закон от 30.12.2004 N 218-ФЗ (ред. от 31.07.2025) &quot;О кредитных историях&quot; (с изм. и доп., вступ. в силу с 24.11.2025) {КонсультантПлюс}">
        <w:r>
          <w:rPr>
            <w:sz w:val="20"/>
            <w:color w:val="0000ff"/>
          </w:rPr>
          <w:t xml:space="preserve">пункта 9 части 1 статьи 6</w:t>
        </w:r>
      </w:hyperlink>
      <w:r>
        <w:rPr>
          <w:sz w:val="20"/>
        </w:rPr>
        <w:t xml:space="preserve"> названного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(п. 17(1) введен </w:t>
      </w:r>
      <w:hyperlink w:history="0" r:id="rId101" w:tooltip="Указ Президента РФ от 06.10.2025 N 709 &quot;О дополнительных мерах по противодействию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06.10.2025 N 709)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Указ Президента РФ от 06.10.2025 N 709 &quot;О дополнительных мерах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06.10.2025 N 709)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18(1) в ред. </w:t>
      </w:r>
      <w:hyperlink w:history="0" r:id="rId103" w:tooltip="Указ Президента РФ от 06.10.2025 N 709 &quot;О дополнительных мерах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06.10.2025 N 709)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hyperlink w:history="0" r:id="rId104" w:tooltip="Федеральный закон от 12.08.1995 N 144-ФЗ (ред. от 01.04.2025) &quot;Об оперативно-розыскной деятельности&quot; {КонсультантПлюс}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- </w:t>
      </w:r>
      <w:hyperlink w:history="0" r:id="rId105" w:tooltip="Федеральный закон от 12.08.1995 N 144-ФЗ (ред. от 01.04.2025) &quot;Об оперативно-розыскной деятельности&quot; {КонсультантПлюс}">
        <w:r>
          <w:rPr>
            <w:sz w:val="20"/>
            <w:color w:val="0000ff"/>
          </w:rPr>
          <w:t xml:space="preserve">11 части первой статьи 6</w:t>
        </w:r>
      </w:hyperlink>
      <w:r>
        <w:rPr>
          <w:sz w:val="20"/>
        </w:rPr>
        <w:t xml:space="preserve"> Федерального закона "Об оперативно-розыскной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Указ Президента РФ от 06.10.2025 N 709 &quot;О дополнительных мерах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06.10.2025 N 709)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Указ Президента РФ от 06.10.2025 N 709 &quot;О дополнительных мерах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06.10.2025 N 709)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history="0" w:anchor="P189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подпункта "б"</w:t>
        </w:r>
      </w:hyperlink>
      <w:r>
        <w:rPr>
          <w:sz w:val="20"/>
        </w:rPr>
        <w:t xml:space="preserve"> настоящего пункта - в течение двух рабочих дней со дня получения соответствующего решения;</w:t>
      </w:r>
    </w:p>
    <w:bookmarkStart w:id="189" w:name="P189"/>
    <w:bookmarkEnd w:id="1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91" w:name="P191"/>
    <w:bookmarkEnd w:id="1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Государственный служащий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давать пояснения в письменной форме: в ходе проверки; по вопросам, указанным в </w:t>
      </w:r>
      <w:hyperlink w:history="0" w:anchor="P189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подпункте "б" пункта 22</w:t>
        </w:r>
      </w:hyperlink>
      <w:r>
        <w:rPr>
          <w:sz w:val="20"/>
        </w:rPr>
        <w:t xml:space="preserve"> настоящего Положения; по результатам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history="0" w:anchor="P189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подпункте "б" пункта 22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Пояснения, указанные в </w:t>
      </w:r>
      <w:hyperlink w:history="0" w:anchor="P191" w:tooltip="24. Государственный служащий вправе: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настоящего Положения, приобщаются к материалам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108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09.08.2018 N 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bookmarkStart w:id="200" w:name="P200"/>
    <w:bookmarkEnd w:id="2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 назначении гражданина на должность федеральной государственной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 отказе гражданину в назначении на должность федеральной государственной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 отсутствии оснований для применения к государственному служащему мер юридической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 применении к государственному служащему мер юридической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28 в ред. </w:t>
      </w:r>
      <w:hyperlink w:history="0" r:id="rId10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history="0" w:anchor="P200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настоящего Положения,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назначить гражданина на должность федеральной государственной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отказать гражданину в назначении на должность федеральной государственной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применить к государственному служащему меры юридической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31 в ред. </w:t>
      </w:r>
      <w:hyperlink w:history="0" r:id="rId11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w:history="0" r:id="rId111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  <w:br/>
            <w:t>(ред. от 06.10.2025)</w:t>
            <w:br/>
            <w:t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78627&amp;dst=100102" TargetMode = "External"/><Relationship Id="rId9" Type="http://schemas.openxmlformats.org/officeDocument/2006/relationships/hyperlink" Target="https://login.consultant.ru/link/?req=doc&amp;base=RZR&amp;n=509567&amp;dst=100018" TargetMode = "External"/><Relationship Id="rId10" Type="http://schemas.openxmlformats.org/officeDocument/2006/relationships/hyperlink" Target="https://login.consultant.ru/link/?req=doc&amp;base=RZR&amp;n=102793&amp;dst=100010" TargetMode = "External"/><Relationship Id="rId11" Type="http://schemas.openxmlformats.org/officeDocument/2006/relationships/hyperlink" Target="https://login.consultant.ru/link/?req=doc&amp;base=RZR&amp;n=143660&amp;dst=100027" TargetMode = "External"/><Relationship Id="rId12" Type="http://schemas.openxmlformats.org/officeDocument/2006/relationships/hyperlink" Target="https://login.consultant.ru/link/?req=doc&amp;base=RZR&amp;n=516132&amp;dst=100169" TargetMode = "External"/><Relationship Id="rId13" Type="http://schemas.openxmlformats.org/officeDocument/2006/relationships/hyperlink" Target="https://login.consultant.ru/link/?req=doc&amp;base=RZR&amp;n=415769&amp;dst=100077" TargetMode = "External"/><Relationship Id="rId14" Type="http://schemas.openxmlformats.org/officeDocument/2006/relationships/hyperlink" Target="https://login.consultant.ru/link/?req=doc&amp;base=RZR&amp;n=183023&amp;dst=100021" TargetMode = "External"/><Relationship Id="rId15" Type="http://schemas.openxmlformats.org/officeDocument/2006/relationships/hyperlink" Target="https://login.consultant.ru/link/?req=doc&amp;base=RZR&amp;n=164570&amp;dst=100010" TargetMode = "External"/><Relationship Id="rId16" Type="http://schemas.openxmlformats.org/officeDocument/2006/relationships/hyperlink" Target="https://login.consultant.ru/link/?req=doc&amp;base=RZR&amp;n=183027&amp;dst=100023" TargetMode = "External"/><Relationship Id="rId17" Type="http://schemas.openxmlformats.org/officeDocument/2006/relationships/hyperlink" Target="https://login.consultant.ru/link/?req=doc&amp;base=RZR&amp;n=450727&amp;dst=100039" TargetMode = "External"/><Relationship Id="rId18" Type="http://schemas.openxmlformats.org/officeDocument/2006/relationships/hyperlink" Target="https://login.consultant.ru/link/?req=doc&amp;base=RZR&amp;n=450580&amp;dst=100008" TargetMode = "External"/><Relationship Id="rId19" Type="http://schemas.openxmlformats.org/officeDocument/2006/relationships/hyperlink" Target="https://login.consultant.ru/link/?req=doc&amp;base=RZR&amp;n=304537&amp;dst=100031" TargetMode = "External"/><Relationship Id="rId20" Type="http://schemas.openxmlformats.org/officeDocument/2006/relationships/hyperlink" Target="https://login.consultant.ru/link/?req=doc&amp;base=RZR&amp;n=370554&amp;dst=100067" TargetMode = "External"/><Relationship Id="rId21" Type="http://schemas.openxmlformats.org/officeDocument/2006/relationships/hyperlink" Target="https://login.consultant.ru/link/?req=doc&amp;base=RZR&amp;n=460644&amp;dst=100095" TargetMode = "External"/><Relationship Id="rId22" Type="http://schemas.openxmlformats.org/officeDocument/2006/relationships/hyperlink" Target="https://login.consultant.ru/link/?req=doc&amp;base=RZR&amp;n=478616&amp;dst=100069" TargetMode = "External"/><Relationship Id="rId23" Type="http://schemas.openxmlformats.org/officeDocument/2006/relationships/hyperlink" Target="https://login.consultant.ru/link/?req=doc&amp;base=RZR&amp;n=516059&amp;dst=100033" TargetMode = "External"/><Relationship Id="rId24" Type="http://schemas.openxmlformats.org/officeDocument/2006/relationships/hyperlink" Target="https://login.consultant.ru/link/?req=doc&amp;base=RZR&amp;n=470822&amp;dst=100021" TargetMode = "External"/><Relationship Id="rId25" Type="http://schemas.openxmlformats.org/officeDocument/2006/relationships/hyperlink" Target="https://login.consultant.ru/link/?req=doc&amp;base=RZR&amp;n=97889&amp;dst=100002" TargetMode = "External"/><Relationship Id="rId26" Type="http://schemas.openxmlformats.org/officeDocument/2006/relationships/hyperlink" Target="https://login.consultant.ru/link/?req=doc&amp;base=RZR&amp;n=183023&amp;dst=100022" TargetMode = "External"/><Relationship Id="rId27" Type="http://schemas.openxmlformats.org/officeDocument/2006/relationships/hyperlink" Target="https://login.consultant.ru/link/?req=doc&amp;base=RZR&amp;n=495137" TargetMode = "External"/><Relationship Id="rId28" Type="http://schemas.openxmlformats.org/officeDocument/2006/relationships/hyperlink" Target="https://login.consultant.ru/link/?req=doc&amp;base=RZR&amp;n=393702&amp;dst=100039" TargetMode = "External"/><Relationship Id="rId29" Type="http://schemas.openxmlformats.org/officeDocument/2006/relationships/hyperlink" Target="https://login.consultant.ru/link/?req=doc&amp;base=RZR&amp;n=450580&amp;dst=100011" TargetMode = "External"/><Relationship Id="rId30" Type="http://schemas.openxmlformats.org/officeDocument/2006/relationships/hyperlink" Target="https://login.consultant.ru/link/?req=doc&amp;base=RZR&amp;n=460644&amp;dst=100097" TargetMode = "External"/><Relationship Id="rId31" Type="http://schemas.openxmlformats.org/officeDocument/2006/relationships/hyperlink" Target="https://login.consultant.ru/link/?req=doc&amp;base=RZR&amp;n=515487&amp;dst=36" TargetMode = "External"/><Relationship Id="rId32" Type="http://schemas.openxmlformats.org/officeDocument/2006/relationships/hyperlink" Target="https://login.consultant.ru/link/?req=doc&amp;base=RZR&amp;n=450580&amp;dst=100013" TargetMode = "External"/><Relationship Id="rId33" Type="http://schemas.openxmlformats.org/officeDocument/2006/relationships/hyperlink" Target="https://login.consultant.ru/link/?req=doc&amp;base=RZR&amp;n=460644&amp;dst=100098" TargetMode = "External"/><Relationship Id="rId34" Type="http://schemas.openxmlformats.org/officeDocument/2006/relationships/hyperlink" Target="https://login.consultant.ru/link/?req=doc&amp;base=RZR&amp;n=183027&amp;dst=100026" TargetMode = "External"/><Relationship Id="rId35" Type="http://schemas.openxmlformats.org/officeDocument/2006/relationships/hyperlink" Target="https://login.consultant.ru/link/?req=doc&amp;base=RZR&amp;n=460644&amp;dst=100099" TargetMode = "External"/><Relationship Id="rId36" Type="http://schemas.openxmlformats.org/officeDocument/2006/relationships/hyperlink" Target="https://login.consultant.ru/link/?req=doc&amp;base=RZR&amp;n=470822&amp;dst=100021" TargetMode = "External"/><Relationship Id="rId37" Type="http://schemas.openxmlformats.org/officeDocument/2006/relationships/hyperlink" Target="https://login.consultant.ru/link/?req=doc&amp;base=RZR&amp;n=164692" TargetMode = "External"/><Relationship Id="rId38" Type="http://schemas.openxmlformats.org/officeDocument/2006/relationships/hyperlink" Target="https://login.consultant.ru/link/?req=doc&amp;base=RZR&amp;n=478627&amp;dst=100103" TargetMode = "External"/><Relationship Id="rId39" Type="http://schemas.openxmlformats.org/officeDocument/2006/relationships/hyperlink" Target="https://login.consultant.ru/link/?req=doc&amp;base=RZR&amp;n=415769&amp;dst=100078" TargetMode = "External"/><Relationship Id="rId40" Type="http://schemas.openxmlformats.org/officeDocument/2006/relationships/hyperlink" Target="https://login.consultant.ru/link/?req=doc&amp;base=RZR&amp;n=478616&amp;dst=100071" TargetMode = "External"/><Relationship Id="rId41" Type="http://schemas.openxmlformats.org/officeDocument/2006/relationships/hyperlink" Target="https://login.consultant.ru/link/?req=doc&amp;base=RZR&amp;n=495137" TargetMode = "External"/><Relationship Id="rId42" Type="http://schemas.openxmlformats.org/officeDocument/2006/relationships/hyperlink" Target="https://login.consultant.ru/link/?req=doc&amp;base=RZR&amp;n=450580&amp;dst=100015" TargetMode = "External"/><Relationship Id="rId43" Type="http://schemas.openxmlformats.org/officeDocument/2006/relationships/hyperlink" Target="https://login.consultant.ru/link/?req=doc&amp;base=RZR&amp;n=502260&amp;dst=14" TargetMode = "External"/><Relationship Id="rId44" Type="http://schemas.openxmlformats.org/officeDocument/2006/relationships/hyperlink" Target="https://login.consultant.ru/link/?req=doc&amp;base=RZR&amp;n=143660&amp;dst=100028" TargetMode = "External"/><Relationship Id="rId45" Type="http://schemas.openxmlformats.org/officeDocument/2006/relationships/hyperlink" Target="https://login.consultant.ru/link/?req=doc&amp;base=RZR&amp;n=478616&amp;dst=100072" TargetMode = "External"/><Relationship Id="rId46" Type="http://schemas.openxmlformats.org/officeDocument/2006/relationships/hyperlink" Target="https://login.consultant.ru/link/?req=doc&amp;base=RZR&amp;n=54211" TargetMode = "External"/><Relationship Id="rId47" Type="http://schemas.openxmlformats.org/officeDocument/2006/relationships/hyperlink" Target="https://login.consultant.ru/link/?req=doc&amp;base=RZR&amp;n=87856&amp;dst=100019" TargetMode = "External"/><Relationship Id="rId48" Type="http://schemas.openxmlformats.org/officeDocument/2006/relationships/hyperlink" Target="https://login.consultant.ru/link/?req=doc&amp;base=RZR&amp;n=82289&amp;dst=100040" TargetMode = "External"/><Relationship Id="rId49" Type="http://schemas.openxmlformats.org/officeDocument/2006/relationships/hyperlink" Target="https://login.consultant.ru/link/?req=doc&amp;base=RZR&amp;n=478627&amp;dst=100104" TargetMode = "External"/><Relationship Id="rId50" Type="http://schemas.openxmlformats.org/officeDocument/2006/relationships/hyperlink" Target="https://login.consultant.ru/link/?req=doc&amp;base=RZR&amp;n=509567&amp;dst=100018" TargetMode = "External"/><Relationship Id="rId51" Type="http://schemas.openxmlformats.org/officeDocument/2006/relationships/hyperlink" Target="https://login.consultant.ru/link/?req=doc&amp;base=RZR&amp;n=143660&amp;dst=100029" TargetMode = "External"/><Relationship Id="rId52" Type="http://schemas.openxmlformats.org/officeDocument/2006/relationships/hyperlink" Target="https://login.consultant.ru/link/?req=doc&amp;base=RZR&amp;n=516132&amp;dst=100169" TargetMode = "External"/><Relationship Id="rId53" Type="http://schemas.openxmlformats.org/officeDocument/2006/relationships/hyperlink" Target="https://login.consultant.ru/link/?req=doc&amp;base=RZR&amp;n=415769&amp;dst=100077" TargetMode = "External"/><Relationship Id="rId54" Type="http://schemas.openxmlformats.org/officeDocument/2006/relationships/hyperlink" Target="https://login.consultant.ru/link/?req=doc&amp;base=RZR&amp;n=164570&amp;dst=100010" TargetMode = "External"/><Relationship Id="rId55" Type="http://schemas.openxmlformats.org/officeDocument/2006/relationships/hyperlink" Target="https://login.consultant.ru/link/?req=doc&amp;base=RZR&amp;n=183027&amp;dst=100028" TargetMode = "External"/><Relationship Id="rId56" Type="http://schemas.openxmlformats.org/officeDocument/2006/relationships/hyperlink" Target="https://login.consultant.ru/link/?req=doc&amp;base=RZR&amp;n=450727&amp;dst=100039" TargetMode = "External"/><Relationship Id="rId57" Type="http://schemas.openxmlformats.org/officeDocument/2006/relationships/hyperlink" Target="https://login.consultant.ru/link/?req=doc&amp;base=RZR&amp;n=450580&amp;dst=100016" TargetMode = "External"/><Relationship Id="rId58" Type="http://schemas.openxmlformats.org/officeDocument/2006/relationships/hyperlink" Target="https://login.consultant.ru/link/?req=doc&amp;base=RZR&amp;n=304537&amp;dst=100031" TargetMode = "External"/><Relationship Id="rId59" Type="http://schemas.openxmlformats.org/officeDocument/2006/relationships/hyperlink" Target="https://login.consultant.ru/link/?req=doc&amp;base=RZR&amp;n=370554&amp;dst=100067" TargetMode = "External"/><Relationship Id="rId60" Type="http://schemas.openxmlformats.org/officeDocument/2006/relationships/hyperlink" Target="https://login.consultant.ru/link/?req=doc&amp;base=RZR&amp;n=460644&amp;dst=100100" TargetMode = "External"/><Relationship Id="rId61" Type="http://schemas.openxmlformats.org/officeDocument/2006/relationships/hyperlink" Target="https://login.consultant.ru/link/?req=doc&amp;base=RZR&amp;n=478616&amp;dst=100069" TargetMode = "External"/><Relationship Id="rId62" Type="http://schemas.openxmlformats.org/officeDocument/2006/relationships/hyperlink" Target="https://login.consultant.ru/link/?req=doc&amp;base=RZR&amp;n=516059&amp;dst=100033" TargetMode = "External"/><Relationship Id="rId63" Type="http://schemas.openxmlformats.org/officeDocument/2006/relationships/hyperlink" Target="https://login.consultant.ru/link/?req=doc&amp;base=RZR&amp;n=450741&amp;dst=100044" TargetMode = "External"/><Relationship Id="rId64" Type="http://schemas.openxmlformats.org/officeDocument/2006/relationships/hyperlink" Target="https://login.consultant.ru/link/?req=doc&amp;base=RZR&amp;n=164570&amp;dst=100012" TargetMode = "External"/><Relationship Id="rId65" Type="http://schemas.openxmlformats.org/officeDocument/2006/relationships/hyperlink" Target="https://login.consultant.ru/link/?req=doc&amp;base=RZR&amp;n=164570&amp;dst=100013" TargetMode = "External"/><Relationship Id="rId66" Type="http://schemas.openxmlformats.org/officeDocument/2006/relationships/hyperlink" Target="https://login.consultant.ru/link/?req=doc&amp;base=RZR&amp;n=450580&amp;dst=100016" TargetMode = "External"/><Relationship Id="rId67" Type="http://schemas.openxmlformats.org/officeDocument/2006/relationships/hyperlink" Target="https://login.consultant.ru/link/?req=doc&amp;base=RZR&amp;n=495137" TargetMode = "External"/><Relationship Id="rId68" Type="http://schemas.openxmlformats.org/officeDocument/2006/relationships/hyperlink" Target="https://login.consultant.ru/link/?req=doc&amp;base=RZR&amp;n=164570&amp;dst=100015" TargetMode = "External"/><Relationship Id="rId69" Type="http://schemas.openxmlformats.org/officeDocument/2006/relationships/hyperlink" Target="https://login.consultant.ru/link/?req=doc&amp;base=RZR&amp;n=470822&amp;dst=100215" TargetMode = "External"/><Relationship Id="rId70" Type="http://schemas.openxmlformats.org/officeDocument/2006/relationships/hyperlink" Target="https://login.consultant.ru/link/?req=doc&amp;base=RZR&amp;n=450727&amp;dst=100039" TargetMode = "External"/><Relationship Id="rId71" Type="http://schemas.openxmlformats.org/officeDocument/2006/relationships/hyperlink" Target="https://login.consultant.ru/link/?req=doc&amp;base=RZR&amp;n=143660&amp;dst=100030" TargetMode = "External"/><Relationship Id="rId72" Type="http://schemas.openxmlformats.org/officeDocument/2006/relationships/hyperlink" Target="https://login.consultant.ru/link/?req=doc&amp;base=RZR&amp;n=516132&amp;dst=100170" TargetMode = "External"/><Relationship Id="rId73" Type="http://schemas.openxmlformats.org/officeDocument/2006/relationships/hyperlink" Target="https://login.consultant.ru/link/?req=doc&amp;base=RZR&amp;n=478627&amp;dst=100104" TargetMode = "External"/><Relationship Id="rId74" Type="http://schemas.openxmlformats.org/officeDocument/2006/relationships/hyperlink" Target="https://login.consultant.ru/link/?req=doc&amp;base=RZR&amp;n=415769&amp;dst=100079" TargetMode = "External"/><Relationship Id="rId75" Type="http://schemas.openxmlformats.org/officeDocument/2006/relationships/hyperlink" Target="https://login.consultant.ru/link/?req=doc&amp;base=RZR&amp;n=478616&amp;dst=100073" TargetMode = "External"/><Relationship Id="rId76" Type="http://schemas.openxmlformats.org/officeDocument/2006/relationships/hyperlink" Target="https://login.consultant.ru/link/?req=doc&amp;base=RZR&amp;n=516132&amp;dst=100171" TargetMode = "External"/><Relationship Id="rId77" Type="http://schemas.openxmlformats.org/officeDocument/2006/relationships/hyperlink" Target="https://login.consultant.ru/link/?req=doc&amp;base=RZR&amp;n=516132&amp;dst=100176" TargetMode = "External"/><Relationship Id="rId78" Type="http://schemas.openxmlformats.org/officeDocument/2006/relationships/hyperlink" Target="https://login.consultant.ru/link/?req=doc&amp;base=RZR&amp;n=143660&amp;dst=100031" TargetMode = "External"/><Relationship Id="rId79" Type="http://schemas.openxmlformats.org/officeDocument/2006/relationships/hyperlink" Target="https://login.consultant.ru/link/?req=doc&amp;base=RZR&amp;n=143660&amp;dst=100032" TargetMode = "External"/><Relationship Id="rId80" Type="http://schemas.openxmlformats.org/officeDocument/2006/relationships/hyperlink" Target="https://login.consultant.ru/link/?req=doc&amp;base=RZR&amp;n=143660&amp;dst=100034" TargetMode = "External"/><Relationship Id="rId81" Type="http://schemas.openxmlformats.org/officeDocument/2006/relationships/hyperlink" Target="https://login.consultant.ru/link/?req=doc&amp;base=RZR&amp;n=143660&amp;dst=100035" TargetMode = "External"/><Relationship Id="rId82" Type="http://schemas.openxmlformats.org/officeDocument/2006/relationships/hyperlink" Target="https://login.consultant.ru/link/?req=doc&amp;base=RZR&amp;n=143660&amp;dst=100037" TargetMode = "External"/><Relationship Id="rId83" Type="http://schemas.openxmlformats.org/officeDocument/2006/relationships/hyperlink" Target="https://login.consultant.ru/link/?req=doc&amp;base=RZR&amp;n=509567&amp;dst=100024" TargetMode = "External"/><Relationship Id="rId84" Type="http://schemas.openxmlformats.org/officeDocument/2006/relationships/hyperlink" Target="https://login.consultant.ru/link/?req=doc&amp;base=RZR&amp;n=502260&amp;dst=14" TargetMode = "External"/><Relationship Id="rId85" Type="http://schemas.openxmlformats.org/officeDocument/2006/relationships/hyperlink" Target="https://login.consultant.ru/link/?req=doc&amp;base=RZR&amp;n=143660&amp;dst=100039" TargetMode = "External"/><Relationship Id="rId86" Type="http://schemas.openxmlformats.org/officeDocument/2006/relationships/hyperlink" Target="https://login.consultant.ru/link/?req=doc&amp;base=RZR&amp;n=143660&amp;dst=100041" TargetMode = "External"/><Relationship Id="rId87" Type="http://schemas.openxmlformats.org/officeDocument/2006/relationships/hyperlink" Target="https://login.consultant.ru/link/?req=doc&amp;base=RZR&amp;n=143660&amp;dst=100042" TargetMode = "External"/><Relationship Id="rId88" Type="http://schemas.openxmlformats.org/officeDocument/2006/relationships/hyperlink" Target="https://login.consultant.ru/link/?req=doc&amp;base=RZR&amp;n=509567&amp;dst=100028" TargetMode = "External"/><Relationship Id="rId89" Type="http://schemas.openxmlformats.org/officeDocument/2006/relationships/hyperlink" Target="https://login.consultant.ru/link/?req=doc&amp;base=RZR&amp;n=460644&amp;dst=100102" TargetMode = "External"/><Relationship Id="rId90" Type="http://schemas.openxmlformats.org/officeDocument/2006/relationships/hyperlink" Target="https://login.consultant.ru/link/?req=doc&amp;base=RZR&amp;n=495137&amp;dst=11" TargetMode = "External"/><Relationship Id="rId91" Type="http://schemas.openxmlformats.org/officeDocument/2006/relationships/hyperlink" Target="https://login.consultant.ru/link/?req=doc&amp;base=RZR&amp;n=143660&amp;dst=100043" TargetMode = "External"/><Relationship Id="rId92" Type="http://schemas.openxmlformats.org/officeDocument/2006/relationships/hyperlink" Target="https://login.consultant.ru/link/?req=doc&amp;base=RZR&amp;n=460644&amp;dst=100103" TargetMode = "External"/><Relationship Id="rId93" Type="http://schemas.openxmlformats.org/officeDocument/2006/relationships/hyperlink" Target="https://login.consultant.ru/link/?req=doc&amp;base=RZR&amp;n=516059&amp;dst=100034" TargetMode = "External"/><Relationship Id="rId94" Type="http://schemas.openxmlformats.org/officeDocument/2006/relationships/hyperlink" Target="https://login.consultant.ru/link/?req=doc&amp;base=RZR&amp;n=516132&amp;dst=100178" TargetMode = "External"/><Relationship Id="rId95" Type="http://schemas.openxmlformats.org/officeDocument/2006/relationships/hyperlink" Target="https://login.consultant.ru/link/?req=doc&amp;base=RZR&amp;n=516132&amp;dst=100179" TargetMode = "External"/><Relationship Id="rId96" Type="http://schemas.openxmlformats.org/officeDocument/2006/relationships/hyperlink" Target="https://login.consultant.ru/link/?req=doc&amp;base=RZR&amp;n=502260" TargetMode = "External"/><Relationship Id="rId97" Type="http://schemas.openxmlformats.org/officeDocument/2006/relationships/hyperlink" Target="https://login.consultant.ru/link/?req=doc&amp;base=RZR&amp;n=143660&amp;dst=100045" TargetMode = "External"/><Relationship Id="rId98" Type="http://schemas.openxmlformats.org/officeDocument/2006/relationships/hyperlink" Target="https://login.consultant.ru/link/?req=doc&amp;base=RZR&amp;n=460644&amp;dst=100104" TargetMode = "External"/><Relationship Id="rId99" Type="http://schemas.openxmlformats.org/officeDocument/2006/relationships/hyperlink" Target="https://login.consultant.ru/link/?req=doc&amp;base=RZR&amp;n=499489&amp;dst=922" TargetMode = "External"/><Relationship Id="rId100" Type="http://schemas.openxmlformats.org/officeDocument/2006/relationships/hyperlink" Target="https://login.consultant.ru/link/?req=doc&amp;base=RZR&amp;n=499489&amp;dst=915" TargetMode = "External"/><Relationship Id="rId101" Type="http://schemas.openxmlformats.org/officeDocument/2006/relationships/hyperlink" Target="https://login.consultant.ru/link/?req=doc&amp;base=RZR&amp;n=516059&amp;dst=100036" TargetMode = "External"/><Relationship Id="rId102" Type="http://schemas.openxmlformats.org/officeDocument/2006/relationships/hyperlink" Target="https://login.consultant.ru/link/?req=doc&amp;base=RZR&amp;n=516059&amp;dst=100038" TargetMode = "External"/><Relationship Id="rId103" Type="http://schemas.openxmlformats.org/officeDocument/2006/relationships/hyperlink" Target="https://login.consultant.ru/link/?req=doc&amp;base=RZR&amp;n=516059&amp;dst=100040" TargetMode = "External"/><Relationship Id="rId104" Type="http://schemas.openxmlformats.org/officeDocument/2006/relationships/hyperlink" Target="https://login.consultant.ru/link/?req=doc&amp;base=RZR&amp;n=502260&amp;dst=100046" TargetMode = "External"/><Relationship Id="rId105" Type="http://schemas.openxmlformats.org/officeDocument/2006/relationships/hyperlink" Target="https://login.consultant.ru/link/?req=doc&amp;base=RZR&amp;n=502260&amp;dst=100049" TargetMode = "External"/><Relationship Id="rId106" Type="http://schemas.openxmlformats.org/officeDocument/2006/relationships/hyperlink" Target="https://login.consultant.ru/link/?req=doc&amp;base=RZR&amp;n=516059&amp;dst=100042" TargetMode = "External"/><Relationship Id="rId107" Type="http://schemas.openxmlformats.org/officeDocument/2006/relationships/hyperlink" Target="https://login.consultant.ru/link/?req=doc&amp;base=RZR&amp;n=516059&amp;dst=100043" TargetMode = "External"/><Relationship Id="rId108" Type="http://schemas.openxmlformats.org/officeDocument/2006/relationships/hyperlink" Target="https://login.consultant.ru/link/?req=doc&amp;base=RZR&amp;n=304537&amp;dst=100031" TargetMode = "External"/><Relationship Id="rId109" Type="http://schemas.openxmlformats.org/officeDocument/2006/relationships/hyperlink" Target="https://login.consultant.ru/link/?req=doc&amp;base=RZR&amp;n=143660&amp;dst=100046" TargetMode = "External"/><Relationship Id="rId110" Type="http://schemas.openxmlformats.org/officeDocument/2006/relationships/hyperlink" Target="https://login.consultant.ru/link/?req=doc&amp;base=RZR&amp;n=143660&amp;dst=100053" TargetMode = "External"/><Relationship Id="rId111" Type="http://schemas.openxmlformats.org/officeDocument/2006/relationships/hyperlink" Target="https://login.consultant.ru/link/?req=doc&amp;base=RZR&amp;n=45074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06.10.2025)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terms:created xsi:type="dcterms:W3CDTF">2025-12-11T08:37:33Z</dcterms:created>
</cp:coreProperties>
</file>